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before="40"/>
        <w:ind w:left="4986" w:right="4986"/>
        <w:jc w:val="center"/>
        <w:bidi/>
      </w:pPr>
      <w:r>
        <w:rPr>
          <w:u w:val="single"/>
          <w:rtl/>
        </w:rPr>
        <w:t>#الأسبوع_العالمي_للرضاعة_الطبيعية_2018</w:t>
      </w:r>
    </w:p>
    <w:p>
      <w:pPr>
        <w:pStyle w:val="BodyText"/>
        <w:ind w:left="4986" w:right="4986"/>
        <w:jc w:val="center"/>
        <w:bidi/>
      </w:pPr>
      <w:r>
        <w:rPr>
          <w:u w:val="single"/>
          <w:rtl/>
        </w:rPr>
        <w:t xml:space="preserve">مشاركات تويتر عامة</w:t>
      </w:r>
    </w:p>
    <w:p>
      <w:pPr>
        <w:pStyle w:val="BodyText"/>
        <w:spacing w:before="5"/>
        <w:rPr>
          <w:sz w:val="18"/>
        </w:rPr>
        <w:bidi/>
      </w:pPr>
    </w:p>
    <w:p>
      <w:pPr>
        <w:pStyle w:val="Heading1"/>
        <w:numPr>
          <w:ilvl w:val="0"/>
          <w:numId w:val="1"/>
        </w:numPr>
        <w:tabs>
          <w:tab w:val="left" w:pos="2521"/>
        </w:tabs>
        <w:spacing w:before="66"/>
        <w:bidi/>
      </w:pPr>
      <w:r>
        <w:rPr>
          <w:rtl/>
        </w:rPr>
        <w:t>نسخ</w:t>
      </w:r>
    </w:p>
    <w:p>
      <w:pPr>
        <w:pStyle w:val="BodyText"/>
        <w:spacing w:before="10"/>
        <w:rPr>
          <w:b/>
          <w:sz w:val="23"/>
        </w:rPr>
        <w:bidi/>
      </w:pPr>
    </w:p>
    <w:p>
      <w:pPr>
        <w:pStyle w:val="BodyText"/>
        <w:ind w:left="1800" w:right="1835"/>
        <w:bidi/>
      </w:pPr>
      <w:r>
        <w:rPr>
          <w:rtl/>
        </w:rPr>
        <w:t xml:space="preserve">تمثل #الرضاعة_الطبيعية حلًا شاملًا لتساوي الفرص، وتعطي الجميع بداية عادلة في الحياة. وتحسن صحة وسلامة وبقاء النساء والأطفال في جميع أنحاء العالم. يحافظ #الأسبوع_العالمي_للرضاعة_الطبيعية_2018 ويعزز #الرضاعة_الطبيعية كـ  #أساس_لحياة_أفضل</w:t>
      </w:r>
    </w:p>
    <w:p>
      <w:pPr>
        <w:pStyle w:val="BodyText"/>
        <w:spacing w:before="10"/>
        <w:rPr>
          <w:sz w:val="23"/>
        </w:rPr>
        <w:bidi/>
      </w:pPr>
    </w:p>
    <w:p>
      <w:pPr>
        <w:pStyle w:val="Heading1"/>
        <w:ind w:right="1835"/>
        <w:bidi/>
      </w:pPr>
      <w:r>
        <w:rPr>
          <w:rtl/>
        </w:rPr>
        <w:t>تصميم</w:t>
      </w:r>
    </w:p>
    <w:p>
      <w:pPr>
        <w:pStyle w:val="BodyText"/>
        <w:spacing w:before="8"/>
        <w:rPr>
          <w:b/>
          <w:sz w:val="20"/>
        </w:rPr>
        <w:bidi/>
      </w:pPr>
      <w:r>
        <w:rPr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179247</wp:posOffset>
            </wp:positionV>
            <wp:extent cx="3150243" cy="18470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243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  <w:bidi/>
      </w:pPr>
    </w:p>
    <w:p>
      <w:pPr>
        <w:pStyle w:val="BodyText"/>
        <w:rPr>
          <w:b/>
        </w:rPr>
        <w:bidi/>
      </w:pPr>
    </w:p>
    <w:p>
      <w:pPr>
        <w:pStyle w:val="BodyText"/>
        <w:spacing w:before="1"/>
        <w:rPr>
          <w:b/>
          <w:sz w:val="22"/>
        </w:rPr>
        <w:bidi/>
      </w:pPr>
    </w:p>
    <w:p>
      <w:pPr>
        <w:pStyle w:val="ListParagraph"/>
        <w:numPr>
          <w:ilvl w:val="0"/>
          <w:numId w:val="1"/>
        </w:numPr>
        <w:tabs>
          <w:tab w:val="left" w:pos="2521"/>
        </w:tabs>
        <w:rPr>
          <w:b/>
          <w:sz w:val="24"/>
        </w:rPr>
        <w:bidi/>
      </w:pPr>
      <w:r>
        <w:rPr>
          <w:b/>
          <w:sz w:val="24"/>
          <w:rtl/>
        </w:rPr>
        <w:t>نسخ</w:t>
      </w:r>
    </w:p>
    <w:p>
      <w:pPr>
        <w:pStyle w:val="BodyText"/>
        <w:spacing w:before="10"/>
        <w:rPr>
          <w:b/>
          <w:sz w:val="23"/>
        </w:rPr>
        <w:bidi/>
      </w:pPr>
    </w:p>
    <w:p>
      <w:pPr>
        <w:pStyle w:val="BodyText"/>
        <w:ind w:left="1800" w:right="2407"/>
        <w:bidi/>
      </w:pPr>
      <w:r>
        <w:rPr>
          <w:rtl/>
        </w:rPr>
        <w:t xml:space="preserve">يركز #الأسبوع_العالمي_للرضاعة_الطبيعية_2018 الحالي على الوقاية من #سوء_التغذية وضمان #الأمن_الغذائي وكسر حلقة #الفقر. معًا نستطيع تحقيق #أهداف_التنمية_المستدامة!</w:t>
      </w:r>
    </w:p>
    <w:p>
      <w:pPr>
        <w:pStyle w:val="BodyText"/>
        <w:spacing w:before="2" w:line="281" w:lineRule="exact"/>
        <w:ind w:left="1800" w:right="1835"/>
        <w:bidi/>
      </w:pPr>
      <w:r>
        <w:rPr>
          <w:rtl/>
        </w:rPr>
        <w:t xml:space="preserve">@الأهداف العالمية لمنظمة الأمم المتحدة</w:t>
      </w:r>
    </w:p>
    <w:p>
      <w:pPr>
        <w:pStyle w:val="BodyText"/>
        <w:spacing w:line="281" w:lineRule="exact"/>
        <w:ind w:left="1800" w:right="1835"/>
        <w:bidi/>
      </w:pPr>
      <w:r>
        <w:rPr>
          <w:rtl/>
        </w:rPr>
        <w:t xml:space="preserve">@الأمم المتحدة</w:t>
      </w:r>
    </w:p>
    <w:p>
      <w:pPr>
        <w:pStyle w:val="BodyText"/>
        <w:spacing w:before="10"/>
        <w:rPr>
          <w:sz w:val="23"/>
        </w:rPr>
        <w:bidi/>
      </w:pPr>
    </w:p>
    <w:p>
      <w:pPr>
        <w:pStyle w:val="Heading1"/>
        <w:ind w:right="1835"/>
        <w:bidi/>
      </w:pPr>
      <w:r>
        <w:rPr>
          <w:rtl/>
        </w:rPr>
        <w:t>تصميم</w:t>
      </w:r>
    </w:p>
    <w:p>
      <w:pPr>
        <w:pStyle w:val="Heading1"/>
        <w:ind w:right="1835"/>
        <w:bidi/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  <w:bidi/>
      </w:pPr>
      <w:r>
        <w:rPr>
          <w:b/>
          <w:sz w:val="24"/>
          <w:rtl/>
        </w:rPr>
        <w:t xml:space="preserve">أهداف #الأسبوع_العالمي_للرضاعة_الطبيعية_2018</w:t>
      </w: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  <w:bidi/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  <w:bidi/>
      </w:pPr>
      <w:r>
        <w:rPr>
          <w:b/>
          <w:sz w:val="24"/>
          <w:rtl/>
        </w:rPr>
        <w:t>إبلاغ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  <w:r>
        <w:rPr>
          <w:sz w:val="24"/>
          <w:rtl/>
        </w:rPr>
        <w:t xml:space="preserve">الناس  عن الروابط بين التغذية الجيدة، والأمن الغذائي والحد من الفقر والرضاعة الطبيعية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  <w:bidi/>
      </w:pPr>
      <w:r>
        <w:rPr>
          <w:b/>
          <w:sz w:val="24"/>
          <w:rtl/>
        </w:rPr>
        <w:t>ترسيخ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  <w:r>
        <w:rPr>
          <w:sz w:val="24"/>
          <w:rtl/>
        </w:rPr>
        <w:t xml:space="preserve">قيمة الرضاعة الطبيعية كأساس للحياة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  <w:bidi/>
      </w:pPr>
      <w:r>
        <w:rPr>
          <w:b/>
          <w:sz w:val="24"/>
          <w:rtl/>
        </w:rPr>
        <w:t>الانخراط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  <w:r>
        <w:rPr>
          <w:sz w:val="24"/>
          <w:rtl/>
        </w:rPr>
        <w:t xml:space="preserve">مع الأفراد والمنظمات لتحقيق أثر أكبر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</w:p>
    <w:p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  <w:bidi/>
      </w:pPr>
      <w:r>
        <w:rPr>
          <w:b/>
          <w:sz w:val="24"/>
          <w:rtl/>
        </w:rPr>
        <w:t>التشجيع</w:t>
      </w:r>
    </w:p>
    <w:p>
      <w:pPr>
        <w:pStyle w:val="ListParagraph"/>
        <w:tabs>
          <w:tab w:val="left" w:pos="2521"/>
        </w:tabs>
        <w:spacing w:before="40"/>
        <w:ind w:firstLine="0"/>
        <w:rPr>
          <w:sz w:val="24"/>
        </w:rPr>
        <w:bidi/>
      </w:pPr>
      <w:r>
        <w:rPr>
          <w:sz w:val="24"/>
          <w:rtl/>
        </w:rPr>
        <w:t xml:space="preserve">على العمل من أجل تعزيز الرضاعة الطبيعية كجزء من التغذية الجيدة والأمن الغذائي والحد من الفقر</w:t>
      </w:r>
    </w:p>
    <w:p>
      <w:pPr>
        <w:pStyle w:val="Heading1"/>
        <w:ind w:right="1835"/>
        <w:bidi/>
      </w:pPr>
    </w:p>
    <w:p>
      <w:pPr>
        <w:pStyle w:val="BodyText"/>
        <w:spacing w:before="7"/>
        <w:rPr>
          <w:b/>
          <w:sz w:val="20"/>
        </w:rPr>
        <w:bidi/>
      </w:pPr>
      <w:r>
        <w:rPr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178612</wp:posOffset>
            </wp:positionV>
            <wp:extent cx="4629810" cy="136417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810" cy="136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0"/>
        </w:rPr>
        <w:sectPr w:rsidR="00AC295C">
          <w:footerReference w:type="default" r:id="rId9"/>
          <w:type w:val="continuous"/>
          <w:pgSz w:w="12240" w:h="15840"/>
          <w:pgMar w:top="1400" w:right="0" w:bottom="1240" w:left="0" w:header="720" w:footer="1059" w:gutter="0"/>
          <w:cols w:space="720"/>
        </w:sectPr>
        <w:bidi/>
      </w:pPr>
    </w:p>
    <w:p>
      <w:pPr>
        <w:pStyle w:val="ListParagraph"/>
        <w:numPr>
          <w:ilvl w:val="0"/>
          <w:numId w:val="1"/>
        </w:numPr>
        <w:tabs>
          <w:tab w:val="left" w:pos="2521"/>
        </w:tabs>
        <w:spacing w:before="40"/>
        <w:rPr>
          <w:b/>
          <w:sz w:val="24"/>
        </w:rPr>
        <w:bidi/>
      </w:pPr>
      <w:r>
        <w:rPr>
          <w:b/>
          <w:sz w:val="24"/>
          <w:rtl/>
        </w:rPr>
        <w:t>نسخ</w:t>
      </w:r>
    </w:p>
    <w:p>
      <w:pPr>
        <w:pStyle w:val="BodyText"/>
        <w:spacing w:before="11"/>
        <w:rPr>
          <w:b/>
          <w:sz w:val="23"/>
        </w:rPr>
        <w:bidi/>
      </w:pPr>
    </w:p>
    <w:p>
      <w:pPr>
        <w:pStyle w:val="BodyText"/>
        <w:ind w:left="1800" w:right="1835"/>
        <w:bidi/>
      </w:pPr>
      <w:r>
        <w:rPr>
          <w:rtl/>
        </w:rPr>
        <w:t xml:space="preserve">إن حماية وتعزيز ودعم #الرضاعة_الطبيعية أمر مهم لصحة كوكبنا وصحة البشرية.  أينما كنت، يمكنك الإبلاغ #عن الرضاعة_الطبيعية وترسيخها والتشجيع عليها كـ #أساس لحياة_أفضل.</w:t>
      </w:r>
    </w:p>
    <w:p>
      <w:pPr>
        <w:pStyle w:val="BodyText"/>
        <w:spacing w:line="281" w:lineRule="exact"/>
        <w:ind w:left="1800" w:right="1835"/>
        <w:bidi/>
      </w:pPr>
      <w:r>
        <w:rPr>
          <w:rtl/>
        </w:rPr>
        <w:t xml:space="preserve">@الأمم المتحدة</w:t>
      </w:r>
    </w:p>
    <w:p>
      <w:pPr>
        <w:pStyle w:val="BodyText"/>
        <w:spacing w:line="281" w:lineRule="exact"/>
        <w:ind w:left="1800" w:right="1835"/>
        <w:bidi/>
      </w:pPr>
      <w:r>
        <w:rPr>
          <w:rtl/>
        </w:rPr>
        <w:t xml:space="preserve">@الأهداف العالمية لمنظمة الأمم المتحدة</w:t>
      </w:r>
    </w:p>
    <w:p>
      <w:pPr>
        <w:pStyle w:val="BodyText"/>
        <w:spacing w:before="1"/>
        <w:bidi/>
      </w:pPr>
    </w:p>
    <w:p>
      <w:pPr>
        <w:pStyle w:val="Heading1"/>
        <w:ind w:right="1835"/>
        <w:bidi/>
      </w:pPr>
      <w:r>
        <w:rPr>
          <w:rtl/>
        </w:rPr>
        <w:t>تصميم</w:t>
      </w:r>
    </w:p>
    <w:p>
      <w:pPr>
        <w:pStyle w:val="Heading1"/>
        <w:ind w:right="1835"/>
        <w:bidi/>
      </w:pPr>
    </w:p>
    <w:p>
      <w:pPr>
        <w:pStyle w:val="BodyText"/>
        <w:spacing w:before="9"/>
        <w:ind w:left="900"/>
        <w:rPr>
          <w:b/>
          <w:color w:val="FFC000"/>
          <w:sz w:val="31"/>
        </w:rPr>
        <w:bidi/>
      </w:pPr>
      <w:r>
        <w:rPr>
          <w:b/>
          <w:color w:val="FFC000"/>
          <w:sz w:val="31"/>
          <w:rtl/>
        </w:rPr>
        <w:t xml:space="preserve">    منع سوء التغذية بجميع أشكالها</w:t>
      </w:r>
    </w:p>
    <w:p>
      <w:pPr>
        <w:pStyle w:val="BodyText"/>
        <w:spacing w:before="9"/>
        <w:ind w:left="900"/>
        <w:rPr>
          <w:b/>
          <w:color w:val="00B050"/>
          <w:sz w:val="31"/>
        </w:rPr>
        <w:bidi/>
      </w:pPr>
      <w:r>
        <w:rPr>
          <w:b/>
          <w:color w:val="00B050"/>
          <w:sz w:val="31"/>
          <w:rtl/>
        </w:rPr>
        <w:t xml:space="preserve">    ضمان الأمن الغذائي حتى في أوقات الأزمات</w:t>
      </w:r>
    </w:p>
    <w:p>
      <w:pPr>
        <w:pStyle w:val="BodyText"/>
        <w:spacing w:before="9"/>
        <w:ind w:left="900"/>
        <w:rPr>
          <w:b/>
          <w:color w:val="FF0000"/>
          <w:sz w:val="31"/>
        </w:rPr>
        <w:bidi/>
      </w:pPr>
      <w:r>
        <w:rPr>
          <w:b/>
          <w:color w:val="FF0000"/>
          <w:sz w:val="31"/>
          <w:rtl/>
        </w:rPr>
        <w:t xml:space="preserve">    كسر دورة الفقر</w:t>
      </w:r>
    </w:p>
    <w:p>
      <w:pPr>
        <w:pStyle w:val="Heading1"/>
        <w:ind w:right="1835"/>
        <w:bidi/>
      </w:pPr>
    </w:p>
    <w:p>
      <w:pPr>
        <w:pStyle w:val="BodyText"/>
        <w:spacing w:before="9"/>
        <w:rPr>
          <w:b/>
          <w:sz w:val="12"/>
        </w:rPr>
        <w:bidi/>
      </w:pPr>
      <w:r>
        <w:rPr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120319</wp:posOffset>
            </wp:positionV>
            <wp:extent cx="4111745" cy="14630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745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  <w:bidi/>
      </w:pPr>
    </w:p>
    <w:p>
      <w:pPr>
        <w:pStyle w:val="BodyText"/>
        <w:rPr>
          <w:b/>
        </w:rPr>
        <w:bidi/>
      </w:pPr>
    </w:p>
    <w:p>
      <w:pPr>
        <w:pStyle w:val="BodyText"/>
        <w:spacing w:before="10"/>
        <w:rPr>
          <w:b/>
        </w:rPr>
        <w:bidi/>
      </w:pPr>
    </w:p>
    <w:p>
      <w:pPr>
        <w:pStyle w:val="ListParagraph"/>
        <w:numPr>
          <w:ilvl w:val="0"/>
          <w:numId w:val="1"/>
        </w:numPr>
        <w:tabs>
          <w:tab w:val="left" w:pos="2521"/>
        </w:tabs>
        <w:rPr>
          <w:b/>
          <w:sz w:val="24"/>
        </w:rPr>
        <w:bidi/>
      </w:pPr>
      <w:r>
        <w:rPr>
          <w:b/>
          <w:sz w:val="24"/>
          <w:rtl/>
        </w:rPr>
        <w:t>نسخ</w:t>
      </w:r>
    </w:p>
    <w:p>
      <w:pPr>
        <w:pStyle w:val="BodyText"/>
        <w:spacing w:before="10"/>
        <w:rPr>
          <w:b/>
          <w:sz w:val="23"/>
        </w:rPr>
        <w:bidi/>
      </w:pPr>
    </w:p>
    <w:p>
      <w:pPr>
        <w:pStyle w:val="BodyText"/>
        <w:ind w:left="1800" w:right="1913"/>
        <w:jc w:val="both"/>
        <w:bidi/>
      </w:pPr>
      <w:r>
        <w:rPr>
          <w:rtl/>
        </w:rPr>
        <w:t xml:space="preserve">هناك حاجة لمجهود جماعي لتفعيل #الرضاعة_الطبيعية. لننشىء في #الأسبوع_العالمي_للرضاعة_الطبيعية_2018 الحالي #سلسلة_قوية من وسائل دعم #الرضاعة_الطبيعية ولنضع أساس مستقبل أكثر صحة وازدهارًا واستدامة.</w:t>
      </w:r>
    </w:p>
    <w:p>
      <w:pPr>
        <w:pStyle w:val="BodyText"/>
        <w:spacing w:line="281" w:lineRule="exact"/>
        <w:ind w:left="1800" w:right="1835"/>
        <w:bidi/>
      </w:pPr>
      <w:r>
        <w:rPr>
          <w:rtl/>
        </w:rPr>
        <w:t xml:space="preserve">@الأهداف العالمية لمنظمة الأمم المتحدة</w:t>
      </w:r>
    </w:p>
    <w:p>
      <w:pPr>
        <w:pStyle w:val="BodyText"/>
        <w:spacing w:before="1"/>
        <w:bidi/>
      </w:pPr>
    </w:p>
    <w:p>
      <w:pPr>
        <w:pStyle w:val="Heading1"/>
        <w:ind w:right="1835"/>
        <w:bidi/>
      </w:pPr>
      <w:r>
        <w:rPr>
          <w:rtl/>
        </w:rPr>
        <w:t>تصميم</w:t>
      </w:r>
    </w:p>
    <w:p>
      <w:pPr>
        <w:pStyle w:val="Heading1"/>
        <w:ind w:right="1835"/>
        <w:bidi/>
      </w:pPr>
    </w:p>
    <w:p>
      <w:pPr>
        <w:pStyle w:val="Heading1"/>
        <w:ind w:right="1823"/>
        <w:bidi/>
      </w:pPr>
      <w:r>
        <w:rPr>
          <w:rtl/>
        </w:rPr>
        <w:t xml:space="preserve">يركز #الأسبوع_العالمي_للرضاعة_الطبيعية_2018 على:</w:t>
      </w:r>
    </w:p>
    <w:p>
      <w:pPr>
        <w:pStyle w:val="Heading1"/>
        <w:ind w:right="1823"/>
        <w:bidi/>
      </w:pPr>
      <w:r>
        <w:rPr>
          <w:rtl/>
        </w:rPr>
        <w:t xml:space="preserve">الحد من سوء التغذية بجميع أشكالها</w:t>
      </w:r>
    </w:p>
    <w:p>
      <w:pPr>
        <w:pStyle w:val="Heading1"/>
        <w:ind w:right="1823"/>
        <w:bidi/>
      </w:pPr>
      <w:r>
        <w:rPr>
          <w:rtl/>
        </w:rPr>
        <w:t xml:space="preserve">ضمان الأمن الغذائي، حتى في أوقات الأزمات</w:t>
      </w:r>
    </w:p>
    <w:p>
      <w:pPr>
        <w:pStyle w:val="Heading1"/>
        <w:ind w:right="1823"/>
        <w:bidi/>
      </w:pPr>
      <w:r>
        <w:rPr>
          <w:rtl/>
        </w:rPr>
        <w:t xml:space="preserve">كسر دورة الفقر</w:t>
      </w:r>
    </w:p>
    <w:p>
      <w:pPr>
        <w:pStyle w:val="Heading1"/>
        <w:ind w:right="1823"/>
        <w:bidi/>
      </w:pPr>
      <w:r>
        <w:rPr>
          <w:rtl/>
        </w:rPr>
        <w:t xml:space="preserve">دعونا نتكاتف في حماية ودعم الرضاعة الطبيعية كأساس لحياة أفضل! </w:t>
      </w:r>
    </w:p>
    <w:p>
      <w:pPr>
        <w:pStyle w:val="Heading1"/>
        <w:ind w:right="1835"/>
        <w:bidi/>
      </w:pPr>
    </w:p>
    <w:p>
      <w:pPr>
        <w:pStyle w:val="BodyText"/>
        <w:spacing w:before="5"/>
        <w:rPr>
          <w:b/>
          <w:sz w:val="20"/>
        </w:rPr>
        <w:bidi/>
      </w:pPr>
      <w:r>
        <w:rPr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177279</wp:posOffset>
            </wp:positionV>
            <wp:extent cx="2551906" cy="28575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906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00" w:right="0" w:bottom="1240" w:left="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bidi/>
      </w:pPr>
      <w:r>
        <w:separator/>
      </w:r>
    </w:p>
  </w:endnote>
  <w:endnote w:type="continuationSeparator" w:id="0">
    <w:p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rPr>
        <w:sz w:val="20"/>
      </w:rPr>
      <w:bidi/>
    </w:pPr>
    <w:r>
      <w:rPr/>
      <w:drawing>
        <wp:anchor distT="0" distB="0" distL="0" distR="0" simplePos="0" relativeHeight="268432511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9258697</wp:posOffset>
          </wp:positionV>
          <wp:extent cx="7772400" cy="7997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799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bidi/>
      </w:pPr>
      <w:r>
        <w:separator/>
      </w:r>
    </w:p>
  </w:footnote>
  <w:footnote w:type="continuationSeparator" w:id="0">
    <w:p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F57"/>
    <w:multiLevelType w:val="hybridMultilevel"/>
    <w:tmpl w:val="8F1E14E2"/>
    <w:lvl w:ilvl="0" w:tplc="71E03B2A">
      <w:start w:val="1"/>
      <w:numFmt w:val="decimal"/>
      <w:lvlText w:val="%1."/>
      <w:lvlJc w:val="left"/>
      <w:pPr>
        <w:ind w:left="252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2E480202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66A2AB5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888CEE3E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7B36395A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985443A2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08B081BE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E71CD53E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5E1A9A24">
      <w:start w:val="1"/>
      <w:numFmt w:val="bullet"/>
      <w:lvlText w:val="•"/>
      <w:lvlJc w:val="left"/>
      <w:pPr>
        <w:ind w:left="102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295C"/>
    <w:rsid w:val="000067DB"/>
    <w:rsid w:val="004D1D37"/>
    <w:rsid w:val="00A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D3F0"/>
  <w15:docId w15:val="{76D7D17E-3A10-43DB-9CF1-B962C7E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r-S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2018-07-25T17:16:00Z</dcterms:created>
  <dcterms:modified xsi:type="dcterms:W3CDTF">2018-07-25T14:17:00Z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