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Heading1"/>
        <w:spacing w:before="40"/>
        <w:ind w:left="0" w:right="0"/>
        <w:jc w:val="center"/>
      </w:pPr>
      <w:r>
        <w:rPr>
          <w:u w:val="single"/>
        </w:rPr>
        <w:t xml:space="preserve">#WBW2018 [Неделя грудного вскармливания 2018 года]</w:t>
      </w:r>
    </w:p>
    <w:p>
      <w:pPr>
        <w:pStyle w:val="BodyText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 xml:space="preserve">Посты в Twitter на тему «Снижение масштабов нищеты»</w:t>
      </w: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66"/>
        <w:ind w:left="2160"/>
      </w:pPr>
      <w:r>
        <w:t xml:space="preserve">1.   КОПИЯ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800" w:right="1961"/>
      </w:pPr>
      <w:r>
        <w:t xml:space="preserve">На масштабы нищеты влияют голод и недоедание. Голод толкает семьи, живущие в бедности, вниз по спирали, не давая им возможности выбраться из создавшейся ситуации. В рамках этой</w:t>
      </w:r>
    </w:p>
    <w:p>
      <w:pPr>
        <w:pStyle w:val="BodyText"/>
        <w:spacing w:before="2"/>
        <w:ind w:left="1800" w:right="1961"/>
      </w:pPr>
      <w:r>
        <w:t xml:space="preserve">#WBW2018 [Всемирной недели грудного вскармливания 2018 года] разорвём порочный круг нищеты!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81" w:lineRule="exact"/>
        <w:ind w:left="1800" w:right="1961"/>
      </w:pPr>
      <w:r>
        <w:t xml:space="preserve">@Глобальные цели устойчивого развития</w:t>
      </w:r>
    </w:p>
    <w:p>
      <w:pPr>
        <w:pStyle w:val="BodyText"/>
        <w:spacing w:line="281" w:lineRule="exact"/>
        <w:ind w:left="1800" w:right="1961"/>
      </w:pPr>
      <w:r>
        <w:t xml:space="preserve">@Всемирная организация здравоохранения (ВОЗ)</w:t>
      </w:r>
    </w:p>
    <w:p>
      <w:pPr>
        <w:pStyle w:val="BodyText"/>
        <w:spacing w:before="2"/>
        <w:ind w:left="1800" w:right="1961"/>
      </w:pPr>
      <w:r>
        <w:t>@ЮНИСЕФ</w:t>
      </w:r>
    </w:p>
    <w:p>
      <w:pPr>
        <w:pStyle w:val="BodyText"/>
        <w:ind w:left="1800" w:right="1961"/>
      </w:pPr>
      <w:r>
        <w:t>@ПРООН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t>ГРАФИКА</w:t>
      </w:r>
    </w:p>
    <w:p>
      <w:pPr>
        <w:pStyle w:val="Heading1"/>
      </w:pPr>
    </w:p>
    <w:p>
      <w:pPr>
        <w:pStyle w:val="Heading1"/>
        <w:rPr>
          <w:color w:val="FF0000"/>
        </w:rPr>
      </w:pPr>
      <w:r>
        <w:rPr>
          <w:color w:val="FF0000"/>
        </w:rPr>
        <w:t xml:space="preserve">Разрывая порочный круг нищеты</w:t>
      </w:r>
    </w:p>
    <w:p>
      <w:pPr>
        <w:pStyle w:val="Heading1"/>
        <w:rPr>
          <w:color w:val="FF0000"/>
        </w:rPr>
      </w:pPr>
    </w:p>
    <w:p>
      <w:pPr>
        <w:pStyle w:val="Heading1"/>
        <w:rPr>
          <w:b w:val="0"/>
        </w:rPr>
      </w:pPr>
      <w:r>
        <w:t xml:space="preserve">1 из 5 человек</w:t>
      </w:r>
      <w:r>
        <w:rPr>
          <w:b w:val="0"/>
        </w:rPr>
        <w:t xml:space="preserve"> в развивающихся странах мира до сих пор живёт менее чем на 1,90 долларов США в день</w:t>
      </w:r>
    </w:p>
    <w:p>
      <w:pPr>
        <w:pStyle w:val="Heading1"/>
        <w:rPr>
          <w:b w:val="0"/>
        </w:rPr>
      </w:pPr>
    </w:p>
    <w:p>
      <w:pPr>
        <w:pStyle w:val="Heading1"/>
        <w:rPr>
          <w:b w:val="0"/>
        </w:rPr>
      </w:pPr>
      <w:r>
        <w:rPr>
          <w:b w:val="0"/>
        </w:rPr>
        <w:t xml:space="preserve">Сокращение периода грудного вскармливания у детей связано </w:t>
      </w:r>
    </w:p>
    <w:p>
      <w:pPr>
        <w:pStyle w:val="Heading1"/>
        <w:rPr>
          <w:b w:val="0"/>
        </w:rPr>
      </w:pPr>
      <w:r>
        <w:rPr>
          <w:b w:val="0"/>
        </w:rPr>
        <w:t xml:space="preserve">со </w:t>
      </w:r>
      <w:r>
        <w:t xml:space="preserve">снижением уровня коэффициента интеллекта на 2,6 балла</w:t>
      </w:r>
    </w:p>
    <w:p>
      <w:pPr>
        <w:pStyle w:val="Heading1"/>
        <w:rPr>
          <w:b w:val="0"/>
        </w:rPr>
      </w:pPr>
    </w:p>
    <w:p>
      <w:pPr>
        <w:pStyle w:val="Heading1"/>
        <w:rPr>
          <w:b w:val="0"/>
        </w:rPr>
      </w:pPr>
      <w:r>
        <w:rPr>
          <w:b w:val="0"/>
        </w:rPr>
        <w:t xml:space="preserve">Грудное вскармливание — одно из наилучших вложений в здоровье населения мира.</w:t>
      </w:r>
    </w:p>
    <w:p>
      <w:pPr>
        <w:pStyle w:val="Heading1"/>
        <w:rPr>
          <w:b w:val="0"/>
        </w:rPr>
      </w:pPr>
      <w:r>
        <w:t xml:space="preserve">Каждый 1 доллар США,</w:t>
      </w:r>
      <w:r>
        <w:rPr>
          <w:b w:val="0"/>
        </w:rPr>
        <w:t xml:space="preserve"> вложенный в грудное вскармливание, </w:t>
      </w:r>
      <w:r>
        <w:t xml:space="preserve">приносит экономике страны доход в размере</w:t>
      </w:r>
      <w:r>
        <w:rPr>
          <w:b w:val="0"/>
        </w:rPr>
        <w:t xml:space="preserve"> 35 долларов США</w:t>
      </w:r>
    </w:p>
    <w:p>
      <w:pPr>
        <w:pStyle w:val="Heading1"/>
        <w:rPr>
          <w:b w:val="0"/>
        </w:rPr>
      </w:pPr>
    </w:p>
    <w:p>
      <w:pPr>
        <w:pStyle w:val="Heading1"/>
      </w:pPr>
      <w:r>
        <w:rPr>
          <w:b w:val="0"/>
        </w:rPr>
        <w:t xml:space="preserve">Отказ от грудного вскармливания связан с </w:t>
      </w:r>
      <w:r>
        <w:t xml:space="preserve">ежегодными экономическими потерями </w:t>
      </w:r>
    </w:p>
    <w:p>
      <w:pPr>
        <w:pStyle w:val="Heading1"/>
        <w:rPr>
          <w:b w:val="0"/>
        </w:rPr>
      </w:pPr>
      <w:r>
        <w:t xml:space="preserve">в размере 302 миллиардов долларов США</w:t>
      </w:r>
      <w:r>
        <w:rPr>
          <w:b w:val="0"/>
        </w:rPr>
        <w:t xml:space="preserve"> или 0,49% мирового валового национального дохода</w:t>
      </w:r>
    </w:p>
    <w:p>
      <w:pPr>
        <w:pStyle w:val="Heading1"/>
      </w:pPr>
    </w:p>
    <w:p>
      <w:pPr>
        <w:pStyle w:val="BodyText"/>
        <w:spacing w:before="8"/>
        <w:rPr>
          <w:b/>
          <w:sz w:val="20"/>
        </w:rPr>
      </w:pPr>
      <w:r>
        <w:pict>
          <v:group id="_x0000_s1026" style="position:absolute;margin-left:90pt;margin-top:14.1pt;width:6in;height:372.6pt;z-index:251658240;mso-wrap-distance-left:0;mso-wrap-distance-right:0;mso-position-horizontal-relative:page" coordorigin="1800,282" coordsize="8640,74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800;top:282;width:3232;height:3491">
              <v:imagedata r:id="rId7" o:title=""/>
            </v:shape>
            <v:shape id="_x0000_s1027" type="#_x0000_t75" style="position:absolute;left:1800;top:3774;width:8640;height:3960">
              <v:imagedata r:id="rId8" o:title=""/>
            </v:shape>
            <w10:wrap type="topAndBottom" anchorx="page"/>
          </v:group>
        </w:pict>
      </w:r>
    </w:p>
    <w:p>
      <w:pPr>
        <w:rPr>
          <w:sz w:val="20"/>
        </w:rPr>
        <w:sectPr w:rsidR="00425EBB">
          <w:footerReference w:type="default" r:id="rId9"/>
          <w:type w:val="continuous"/>
          <w:pgSz w:w="12240" w:h="15840"/>
          <w:pgMar w:top="1400" w:right="0" w:bottom="1260" w:left="0" w:header="720" w:footer="1060" w:gutter="0"/>
          <w:cols w:space="720"/>
        </w:sect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before="66"/>
        <w:ind w:left="1800" w:right="1798"/>
      </w:pPr>
      <w:r>
        <w:t xml:space="preserve">#Breastfeeding  [Грудное вскармливание] улучшает здоровье и благополучие как женщин, так и детей, закладывая при этом основу развития и будущего государства. Это мощное оружие, при помощи которого можно выбраться из порочного круга нищеты!</w:t>
      </w:r>
    </w:p>
    <w:p>
      <w:pPr>
        <w:pStyle w:val="BodyText"/>
        <w:spacing w:before="1"/>
      </w:pPr>
    </w:p>
    <w:p>
      <w:pPr>
        <w:pStyle w:val="BodyText"/>
        <w:spacing w:line="281" w:lineRule="exact"/>
        <w:ind w:left="1800" w:right="1961"/>
      </w:pPr>
      <w:r>
        <w:t xml:space="preserve">#WBW2018 [Неделя грудного вскармливания 2018 года]</w:t>
      </w:r>
    </w:p>
    <w:p>
      <w:pPr>
        <w:pStyle w:val="BodyText"/>
        <w:spacing w:line="281" w:lineRule="exact"/>
        <w:ind w:left="1800" w:right="1961"/>
      </w:pPr>
      <w:r>
        <w:t xml:space="preserve">@Глобальные цели устойчивого развития</w:t>
      </w:r>
    </w:p>
    <w:p>
      <w:pPr>
        <w:pStyle w:val="BodyText"/>
        <w:spacing w:line="281" w:lineRule="exact"/>
        <w:ind w:left="1800" w:right="1961"/>
      </w:pPr>
      <w:r>
        <w:t xml:space="preserve">@Всемирная организация здравоохранения (ВОЗ)</w:t>
      </w:r>
    </w:p>
    <w:p>
      <w:pPr>
        <w:pStyle w:val="BodyText"/>
        <w:spacing w:before="2"/>
        <w:ind w:left="1800" w:right="1961"/>
      </w:pPr>
      <w:r>
        <w:t>@ЮНИСЕФ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t>ГРАФИКА</w:t>
      </w:r>
    </w:p>
    <w:p>
      <w:pPr>
        <w:pStyle w:val="Heading1"/>
      </w:pPr>
    </w:p>
    <w:p>
      <w:pPr>
        <w:pStyle w:val="Heading1"/>
      </w:pPr>
      <w:r>
        <w:t xml:space="preserve">Экономические и экологические издержки отказа от грудного вскармливания</w:t>
      </w:r>
    </w:p>
    <w:p>
      <w:pPr>
        <w:pStyle w:val="Heading1"/>
        <w:rPr>
          <w:b w:val="0"/>
        </w:rPr>
      </w:pPr>
      <w:r>
        <w:rPr>
          <w:b w:val="0"/>
        </w:rPr>
        <w:t xml:space="preserve">Краткосрочные и долгосрочные издержки, связанные с отказом от грудного вскармливания, оказывают следующее воздействие на общество в целом:</w:t>
      </w:r>
    </w:p>
    <w:p>
      <w:pPr>
        <w:pStyle w:val="Heading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Младенцы, которые не находятся на грудном вскармливании, имеют пониженный коэффициент интеллекта, что снижает их шансы на получение хорошего образования и в дальнейшем приводит к более низкому уровню заработной платы.</w:t>
      </w:r>
    </w:p>
    <w:p>
      <w:pPr>
        <w:pStyle w:val="Heading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Низкие показатели грудного вскармливания способствуют повышению заболеваемости, что приводит к увеличению затрат на медицинское лечение и уход.</w:t>
      </w:r>
    </w:p>
    <w:p>
      <w:pPr>
        <w:pStyle w:val="Heading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Производство, упаковка, хранение, распределение и приготовление смесей для искусственного вскармливания наносит ущерб окружающей среде.</w:t>
      </w:r>
    </w:p>
    <w:p>
      <w:pPr>
        <w:pStyle w:val="Heading1"/>
      </w:pPr>
    </w:p>
    <w:p>
      <w:pPr>
        <w:pStyle w:val="BodyText"/>
        <w:spacing w:before="8"/>
        <w:rPr>
          <w:b/>
          <w:sz w:val="20"/>
        </w:rPr>
      </w:pPr>
      <w:r>
        <w:rPr/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178866</wp:posOffset>
            </wp:positionV>
            <wp:extent cx="5479632" cy="3268979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632" cy="326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0"/>
        </w:rPr>
        <w:sectPr w:rsidR="00425EBB">
          <w:headerReference w:type="default" r:id="rId11"/>
          <w:pgSz w:w="12240" w:h="15840"/>
          <w:pgMar w:top="2260" w:right="0" w:bottom="1260" w:left="0" w:header="2035" w:footer="1060" w:gutter="0"/>
          <w:pgNumType w:start="2"/>
          <w:cols w:space="720"/>
        </w:sect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before="66"/>
        <w:ind w:left="1800" w:right="1942"/>
      </w:pPr>
      <w:r>
        <w:t xml:space="preserve">По словам Пинструп-Андерсена, «не каждый бедный человек голоден, но почти все голодные люди бедны».</w:t>
      </w:r>
    </w:p>
    <w:p>
      <w:pPr>
        <w:pStyle w:val="BodyText"/>
        <w:spacing w:before="1"/>
      </w:pPr>
    </w:p>
    <w:p>
      <w:pPr>
        <w:pStyle w:val="BodyText"/>
        <w:ind w:left="1800" w:right="1961"/>
      </w:pPr>
      <w:r>
        <w:t xml:space="preserve">В рамках этой #WBW2018 [Недели грудного вскармливания 2018 года] разорвём порочный круг нищеты!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81" w:lineRule="exact"/>
        <w:ind w:left="1800" w:right="1961"/>
      </w:pPr>
      <w:r>
        <w:t xml:space="preserve">@Глобальные цели ООН</w:t>
      </w:r>
    </w:p>
    <w:p>
      <w:pPr>
        <w:pStyle w:val="BodyText"/>
        <w:spacing w:line="281" w:lineRule="exact"/>
        <w:ind w:left="1800" w:right="1961"/>
      </w:pPr>
      <w:r>
        <w:t>@ВОЗ</w:t>
      </w:r>
    </w:p>
    <w:p>
      <w:pPr>
        <w:pStyle w:val="BodyText"/>
        <w:spacing w:before="2"/>
        <w:ind w:left="1800" w:right="1961"/>
      </w:pPr>
      <w:r>
        <w:t>@ЮНИСЕФ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t>ГРАФИКА</w:t>
      </w:r>
    </w:p>
    <w:p>
      <w:pPr>
        <w:pStyle w:val="Heading1"/>
        <w:rPr>
          <w:b w:val="0"/>
        </w:rPr>
      </w:pPr>
      <w:r>
        <w:t xml:space="preserve">1 из 5 человек</w:t>
      </w:r>
      <w:r>
        <w:rPr>
          <w:b w:val="0"/>
        </w:rPr>
        <w:t xml:space="preserve"> в развивающихся странах мира до сих пор живёт менее чем на 1,90 долларов США в день</w:t>
      </w:r>
    </w:p>
    <w:p>
      <w:pPr>
        <w:pStyle w:val="Heading1"/>
      </w:pPr>
    </w:p>
    <w:p>
      <w:pPr>
        <w:pStyle w:val="BodyText"/>
        <w:ind w:left="1800"/>
        <w:rPr>
          <w:sz w:val="20"/>
        </w:rPr>
      </w:pPr>
      <w:r>
        <w:rPr>
          <w:sz w:val="20"/>
        </w:rPr>
        <w:drawing>
          <wp:inline distT="0" distB="0" distL="0" distR="0">
            <wp:extent cx="3306210" cy="1403603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6210" cy="140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ind w:left="2160" w:right="1961"/>
        <w:rPr>
          <w:b/>
          <w:sz w:val="24"/>
        </w:rPr>
      </w:pPr>
      <w:r>
        <w:rPr>
          <w:b/>
          <w:sz w:val="24"/>
        </w:rPr>
        <w:t xml:space="preserve">4. КОПИЯ</w:t>
      </w:r>
    </w:p>
    <w:p>
      <w:pPr>
        <w:ind w:left="2160" w:right="1961"/>
        <w:rPr>
          <w:b/>
          <w:sz w:val="24"/>
        </w:rPr>
      </w:pPr>
    </w:p>
    <w:p>
      <w:pPr>
        <w:pStyle w:val="Heading1"/>
        <w:ind w:left="1800"/>
        <w:rPr>
          <w:b w:val="0"/>
        </w:rPr>
      </w:pPr>
      <w:r>
        <w:rPr>
          <w:b w:val="0"/>
        </w:rPr>
        <w:t xml:space="preserve">Грудное вскармливание — одно из наилучших вложений в здоровье населения мира.</w:t>
      </w:r>
    </w:p>
    <w:p>
      <w:pPr>
        <w:pStyle w:val="BodyText"/>
        <w:rPr>
          <w:sz w:val="20"/>
        </w:rPr>
      </w:pPr>
      <w:r>
        <w:rPr>
          <w:b/>
        </w:rPr>
        <w:t xml:space="preserve">                                   Каждый 1 доллар США,</w:t>
      </w:r>
      <w:r>
        <w:t xml:space="preserve"> вложенный в грудное вскармливание, </w:t>
      </w:r>
      <w:r>
        <w:rPr>
          <w:b/>
        </w:rPr>
        <w:t xml:space="preserve">приносит экономике страны доход</w:t>
      </w:r>
      <w:r>
        <w:t xml:space="preserve">  в размере 35 долларов США</w:t>
      </w:r>
    </w:p>
    <w:p>
      <w:pPr>
        <w:ind w:left="2160" w:right="1961"/>
        <w:rPr>
          <w:b/>
          <w:sz w:val="24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800" w:right="1828"/>
      </w:pPr>
      <w:r>
        <w:t xml:space="preserve">#Breastfeeding [Грудное вскармливание] – это универсальное решение, которое обеспечивает равенство и даёт каждому ребёнку жизненный старт на справедливой и прочной основе. Оно способствует выживанию и процветанию миллионов детей раннего возраста, помогая им встать на путь более крепкого здоровья и процветающего будущего.</w:t>
      </w:r>
    </w:p>
    <w:p>
      <w:pPr>
        <w:pStyle w:val="BodyText"/>
        <w:spacing w:before="2" w:line="281" w:lineRule="exact"/>
        <w:ind w:left="1800" w:right="1961"/>
      </w:pPr>
      <w:r>
        <w:t xml:space="preserve">#WBW2018 [Неделя грудного вскармливания 2018 года]</w:t>
      </w:r>
    </w:p>
    <w:p>
      <w:pPr>
        <w:pStyle w:val="BodyText"/>
        <w:spacing w:line="281" w:lineRule="exact"/>
        <w:ind w:left="1800" w:right="1961"/>
      </w:pPr>
      <w:r>
        <w:t xml:space="preserve">@Глобальные цели ООН @ВОЗ @ЮНИСЕФ @МПП</w:t>
      </w: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177596</wp:posOffset>
            </wp:positionV>
            <wp:extent cx="5458781" cy="2090927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781" cy="2090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2260" w:right="0" w:bottom="1260" w:left="0" w:header="2035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odyText"/>
      <w:spacing w:line="14" w:lineRule="auto"/>
      <w:rPr>
        <w:sz w:val="20"/>
      </w:rPr>
    </w:pPr>
    <w:r>
      <w:rPr/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9258061</wp:posOffset>
          </wp:positionV>
          <wp:extent cx="7772400" cy="80033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800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6pt;margin-top:100.75pt;width:50.85pt;height:14pt;z-index:-251658240;mso-position-horizontal-relative:page;mso-position-vertical-relative:page" filled="f" stroked="f">
          <v:textbox inset="0,0,0,0">
            <w:txbxContent>
              <w:p>
                <w:pPr>
                  <w:spacing w:line="268" w:lineRule="exact"/>
                  <w:ind w:left="4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7A12">
                  <w:rPr>
                    <w:b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 xml:space="preserve">.   КОПИЯ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D28"/>
    <w:multiLevelType w:val="hybridMultilevel"/>
    <w:tmpl w:val="D5F6BC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25EBB"/>
    <w:rsid w:val="000E7A12"/>
    <w:rsid w:val="00425EBB"/>
    <w:rsid w:val="00CB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E5FE20"/>
  <w15:docId w15:val="{030953A1-031E-44CA-9CDE-BC1F6820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0" w:right="19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K</dc:creator>
  <cp:lastModifiedBy>Windows User</cp:lastModifiedBy>
  <cp:revision>2</cp:revision>
  <dcterms:created xsi:type="dcterms:W3CDTF">2018-07-25T17:39:00Z</dcterms:created>
  <dcterms:modified xsi:type="dcterms:W3CDTF">2018-07-25T14:41:00Z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2018-07-25T00:00:00Z</vt:filetime>
  </property>
</Properties>
</file>